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E83" w:rsidRDefault="00A83E83" w:rsidP="006F15EA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Информационное письмо о проведении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республиканской научно-практической конференции им</w:t>
      </w:r>
      <w:r w:rsidR="00DC6F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О.А. </w:t>
      </w:r>
      <w:r w:rsidR="00DC6F89" w:rsidRPr="00265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Байконурова </w:t>
      </w:r>
      <w:r w:rsidR="00DC6F89" w:rsidRPr="00563AF9">
        <w:rPr>
          <w:rFonts w:ascii="Times New Roman" w:hAnsi="Times New Roman" w:cs="Times New Roman"/>
          <w:b/>
          <w:sz w:val="28"/>
          <w:szCs w:val="28"/>
          <w:lang w:val="kk-KZ"/>
        </w:rPr>
        <w:t>«Духовное развитие</w:t>
      </w:r>
      <w:r w:rsidRPr="00563A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65940" w:rsidRPr="00563A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как основа </w:t>
      </w:r>
      <w:r w:rsidRPr="00563AF9">
        <w:rPr>
          <w:rFonts w:ascii="Times New Roman" w:hAnsi="Times New Roman" w:cs="Times New Roman"/>
          <w:b/>
          <w:sz w:val="28"/>
          <w:szCs w:val="28"/>
          <w:lang w:val="kk-KZ"/>
        </w:rPr>
        <w:t>ч</w:t>
      </w:r>
      <w:r w:rsidR="00DC6F89" w:rsidRPr="00563AF9">
        <w:rPr>
          <w:rFonts w:ascii="Times New Roman" w:hAnsi="Times New Roman" w:cs="Times New Roman"/>
          <w:b/>
          <w:sz w:val="28"/>
          <w:szCs w:val="28"/>
          <w:lang w:val="kk-KZ"/>
        </w:rPr>
        <w:t>еловеческ</w:t>
      </w:r>
      <w:r w:rsidR="00265940" w:rsidRPr="00563AF9">
        <w:rPr>
          <w:rFonts w:ascii="Times New Roman" w:hAnsi="Times New Roman" w:cs="Times New Roman"/>
          <w:b/>
          <w:sz w:val="28"/>
          <w:szCs w:val="28"/>
          <w:lang w:val="kk-KZ"/>
        </w:rPr>
        <w:t>ого</w:t>
      </w:r>
      <w:r w:rsidR="00DC6F89" w:rsidRPr="00563A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капитал</w:t>
      </w:r>
      <w:r w:rsidR="00265940" w:rsidRPr="00563AF9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563A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 условиях четвертой промышленной революции»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A83E83" w:rsidRDefault="00A83E83" w:rsidP="006F15EA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3E83" w:rsidRPr="004217EC" w:rsidRDefault="00A83E83" w:rsidP="005037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C3789" w:rsidRPr="005C3789">
        <w:rPr>
          <w:rFonts w:ascii="Times New Roman" w:hAnsi="Times New Roman" w:cs="Times New Roman"/>
          <w:sz w:val="28"/>
          <w:szCs w:val="28"/>
          <w:lang w:val="kk-KZ"/>
        </w:rPr>
        <w:t>Основны</w:t>
      </w:r>
      <w:r w:rsidR="00F66380">
        <w:rPr>
          <w:rFonts w:ascii="Times New Roman" w:hAnsi="Times New Roman" w:cs="Times New Roman"/>
          <w:sz w:val="28"/>
          <w:szCs w:val="28"/>
          <w:lang w:val="kk-KZ"/>
        </w:rPr>
        <w:t>ми</w:t>
      </w:r>
      <w:r w:rsidR="005C3789" w:rsidRPr="005C3789">
        <w:rPr>
          <w:rFonts w:ascii="Times New Roman" w:hAnsi="Times New Roman" w:cs="Times New Roman"/>
          <w:sz w:val="28"/>
          <w:szCs w:val="28"/>
          <w:lang w:val="kk-KZ"/>
        </w:rPr>
        <w:t xml:space="preserve"> задач</w:t>
      </w:r>
      <w:r w:rsidR="00F66380"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="005C3789" w:rsidRPr="005C3789">
        <w:rPr>
          <w:rFonts w:ascii="Times New Roman" w:hAnsi="Times New Roman" w:cs="Times New Roman"/>
          <w:sz w:val="28"/>
          <w:szCs w:val="28"/>
          <w:lang w:val="kk-KZ"/>
        </w:rPr>
        <w:t xml:space="preserve"> социальной политики </w:t>
      </w:r>
      <w:r w:rsidR="00F66380">
        <w:rPr>
          <w:rFonts w:ascii="Times New Roman" w:hAnsi="Times New Roman" w:cs="Times New Roman"/>
          <w:sz w:val="28"/>
          <w:szCs w:val="28"/>
          <w:lang w:val="kk-KZ"/>
        </w:rPr>
        <w:t>Каза</w:t>
      </w:r>
      <w:r w:rsidR="005C3789" w:rsidRPr="005C3789">
        <w:rPr>
          <w:rFonts w:ascii="Times New Roman" w:hAnsi="Times New Roman" w:cs="Times New Roman"/>
          <w:sz w:val="28"/>
          <w:szCs w:val="28"/>
          <w:lang w:val="kk-KZ"/>
        </w:rPr>
        <w:t xml:space="preserve">хстана </w:t>
      </w:r>
      <w:r w:rsidR="00F66380">
        <w:rPr>
          <w:rFonts w:ascii="Times New Roman" w:hAnsi="Times New Roman" w:cs="Times New Roman"/>
          <w:sz w:val="28"/>
          <w:szCs w:val="28"/>
          <w:lang w:val="kk-KZ"/>
        </w:rPr>
        <w:t>являются</w:t>
      </w:r>
      <w:r w:rsidR="00A9426F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F6638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3789">
        <w:rPr>
          <w:rFonts w:ascii="Times New Roman" w:hAnsi="Times New Roman" w:cs="Times New Roman"/>
          <w:sz w:val="28"/>
          <w:szCs w:val="28"/>
          <w:lang w:val="kk-KZ"/>
        </w:rPr>
        <w:t>качественный рост человеческого капитала, обеспеч</w:t>
      </w:r>
      <w:r w:rsidR="005A12D0">
        <w:rPr>
          <w:rFonts w:ascii="Times New Roman" w:hAnsi="Times New Roman" w:cs="Times New Roman"/>
          <w:sz w:val="28"/>
          <w:szCs w:val="28"/>
          <w:lang w:val="kk-KZ"/>
        </w:rPr>
        <w:t>ение</w:t>
      </w:r>
      <w:r w:rsidR="00A9426F">
        <w:rPr>
          <w:rFonts w:ascii="Times New Roman" w:hAnsi="Times New Roman" w:cs="Times New Roman"/>
          <w:sz w:val="28"/>
          <w:szCs w:val="28"/>
          <w:lang w:val="kk-KZ"/>
        </w:rPr>
        <w:t xml:space="preserve"> занятости</w:t>
      </w:r>
      <w:r w:rsidR="005A12D0" w:rsidRPr="005A12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426F">
        <w:rPr>
          <w:rFonts w:ascii="Times New Roman" w:hAnsi="Times New Roman" w:cs="Times New Roman"/>
          <w:sz w:val="28"/>
          <w:szCs w:val="28"/>
          <w:lang w:val="kk-KZ"/>
        </w:rPr>
        <w:t>населения</w:t>
      </w:r>
      <w:r w:rsidR="005C378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F66380">
        <w:rPr>
          <w:rFonts w:ascii="Times New Roman" w:hAnsi="Times New Roman" w:cs="Times New Roman"/>
          <w:sz w:val="28"/>
          <w:szCs w:val="28"/>
          <w:lang w:val="kk-KZ"/>
        </w:rPr>
        <w:t>забота о здоровье граждан. Президент Республики Казахст</w:t>
      </w:r>
      <w:r w:rsidR="00A9426F">
        <w:rPr>
          <w:rFonts w:ascii="Times New Roman" w:hAnsi="Times New Roman" w:cs="Times New Roman"/>
          <w:sz w:val="28"/>
          <w:szCs w:val="28"/>
          <w:lang w:val="kk-KZ"/>
        </w:rPr>
        <w:t xml:space="preserve">ан Нурсултан Назарбаев </w:t>
      </w:r>
      <w:r w:rsidR="008E1610">
        <w:rPr>
          <w:rFonts w:ascii="Times New Roman" w:hAnsi="Times New Roman" w:cs="Times New Roman"/>
          <w:sz w:val="28"/>
          <w:szCs w:val="28"/>
          <w:lang w:val="kk-KZ"/>
        </w:rPr>
        <w:t>очередное</w:t>
      </w:r>
      <w:r w:rsidR="00A9426F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8E1610">
        <w:rPr>
          <w:rFonts w:ascii="Times New Roman" w:hAnsi="Times New Roman" w:cs="Times New Roman"/>
          <w:sz w:val="28"/>
          <w:szCs w:val="28"/>
          <w:lang w:val="kk-KZ"/>
        </w:rPr>
        <w:t>ослание</w:t>
      </w:r>
      <w:r w:rsidR="00F66380">
        <w:rPr>
          <w:rFonts w:ascii="Times New Roman" w:hAnsi="Times New Roman" w:cs="Times New Roman"/>
          <w:sz w:val="28"/>
          <w:szCs w:val="28"/>
          <w:lang w:val="kk-KZ"/>
        </w:rPr>
        <w:t xml:space="preserve"> народу Казахстана </w:t>
      </w:r>
      <w:r w:rsidR="008E1610">
        <w:rPr>
          <w:rFonts w:ascii="Times New Roman" w:hAnsi="Times New Roman" w:cs="Times New Roman"/>
          <w:sz w:val="28"/>
          <w:szCs w:val="28"/>
          <w:lang w:val="kk-KZ"/>
        </w:rPr>
        <w:t xml:space="preserve">так и </w:t>
      </w:r>
      <w:r w:rsidR="00F66380">
        <w:rPr>
          <w:rFonts w:ascii="Times New Roman" w:hAnsi="Times New Roman" w:cs="Times New Roman"/>
          <w:sz w:val="28"/>
          <w:szCs w:val="28"/>
          <w:lang w:val="kk-KZ"/>
        </w:rPr>
        <w:t>назвал</w:t>
      </w:r>
      <w:r w:rsidR="008E1610">
        <w:rPr>
          <w:rFonts w:ascii="Times New Roman" w:hAnsi="Times New Roman" w:cs="Times New Roman"/>
          <w:sz w:val="28"/>
          <w:szCs w:val="28"/>
          <w:lang w:val="kk-KZ"/>
        </w:rPr>
        <w:t xml:space="preserve"> «Человеческий капитал – основа</w:t>
      </w:r>
      <w:r w:rsidR="00F66380">
        <w:rPr>
          <w:rFonts w:ascii="Times New Roman" w:hAnsi="Times New Roman" w:cs="Times New Roman"/>
          <w:sz w:val="28"/>
          <w:szCs w:val="28"/>
          <w:lang w:val="kk-KZ"/>
        </w:rPr>
        <w:t xml:space="preserve"> модернизации». </w:t>
      </w:r>
      <w:r w:rsidR="005A12D0" w:rsidRPr="00ED4774">
        <w:rPr>
          <w:rFonts w:ascii="Times New Roman" w:hAnsi="Times New Roman" w:cs="Times New Roman"/>
          <w:color w:val="000000"/>
          <w:sz w:val="28"/>
          <w:szCs w:val="28"/>
          <w:lang w:val="kk-KZ"/>
        </w:rPr>
        <w:t>Р</w:t>
      </w:r>
      <w:r w:rsidR="005A12D0" w:rsidRPr="00ED4774">
        <w:rPr>
          <w:rFonts w:ascii="Times New Roman" w:hAnsi="Times New Roman" w:cs="Times New Roman"/>
          <w:color w:val="000000"/>
          <w:sz w:val="28"/>
          <w:szCs w:val="28"/>
        </w:rPr>
        <w:t xml:space="preserve">ешающим фактором развития страны выступает не материально-производственная база, </w:t>
      </w:r>
      <w:r w:rsidR="008E161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A12D0" w:rsidRPr="00ED4774">
        <w:rPr>
          <w:rFonts w:ascii="Times New Roman" w:hAnsi="Times New Roman" w:cs="Times New Roman"/>
          <w:color w:val="000000"/>
          <w:sz w:val="28"/>
          <w:szCs w:val="28"/>
        </w:rPr>
        <w:t xml:space="preserve"> человеческие ресурсы</w:t>
      </w:r>
      <w:r w:rsidR="008E161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5A12D0" w:rsidRPr="00ED4774">
        <w:rPr>
          <w:rFonts w:ascii="Times New Roman" w:hAnsi="Times New Roman" w:cs="Times New Roman"/>
          <w:color w:val="000000"/>
          <w:sz w:val="28"/>
          <w:szCs w:val="28"/>
        </w:rPr>
        <w:t>Для Казахстана улучшение человеческого капитала имеет стратегическое значение.</w:t>
      </w:r>
      <w:r w:rsidR="004217E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DF19AC" w:rsidRPr="004217EC" w:rsidRDefault="008E1610" w:rsidP="005037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4217EC" w:rsidRPr="004217EC">
        <w:rPr>
          <w:rFonts w:ascii="Times New Roman" w:hAnsi="Times New Roman" w:cs="Times New Roman"/>
          <w:color w:val="000000"/>
          <w:sz w:val="28"/>
          <w:szCs w:val="28"/>
        </w:rPr>
        <w:t xml:space="preserve">Город Жезказган всегда являлся центром цветной металлургии и горной промышленности. Вклад Жезказганского региона в экономику страны неоценим.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217EC" w:rsidRPr="004217EC">
        <w:rPr>
          <w:rFonts w:ascii="Times New Roman" w:hAnsi="Times New Roman" w:cs="Times New Roman"/>
          <w:color w:val="000000"/>
          <w:sz w:val="28"/>
          <w:szCs w:val="28"/>
        </w:rPr>
        <w:t xml:space="preserve"> рамках реализации программы развития моногородов на 2012-2020 годы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Жезказгане </w:t>
      </w:r>
      <w:r w:rsidR="004217EC" w:rsidRPr="004217EC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проводится республиканская научно-практическая конференция имени </w:t>
      </w:r>
      <w:r w:rsidRPr="004217EC">
        <w:rPr>
          <w:rFonts w:ascii="Times New Roman" w:hAnsi="Times New Roman" w:cs="Times New Roman"/>
          <w:color w:val="000000"/>
          <w:sz w:val="28"/>
          <w:szCs w:val="28"/>
        </w:rPr>
        <w:t xml:space="preserve">академика АН Казахской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ССР, </w:t>
      </w:r>
      <w:r w:rsidRPr="004217EC">
        <w:rPr>
          <w:rFonts w:ascii="Times New Roman" w:hAnsi="Times New Roman" w:cs="Times New Roman"/>
          <w:color w:val="000000"/>
          <w:sz w:val="28"/>
          <w:szCs w:val="28"/>
        </w:rPr>
        <w:t xml:space="preserve">известного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ученого в области горной науки О.А.Байконурова.</w:t>
      </w:r>
    </w:p>
    <w:p w:rsidR="004217EC" w:rsidRPr="006D660F" w:rsidRDefault="006D660F" w:rsidP="006D660F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18</w:t>
      </w:r>
      <w:r w:rsidRPr="006D660F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19</w:t>
      </w:r>
      <w:r w:rsidRPr="006D66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октября</w:t>
      </w:r>
      <w:r w:rsidRPr="006D660F">
        <w:rPr>
          <w:rFonts w:ascii="Times New Roman" w:hAnsi="Times New Roman" w:cs="Times New Roman"/>
          <w:color w:val="000000"/>
          <w:sz w:val="28"/>
          <w:szCs w:val="28"/>
        </w:rPr>
        <w:t xml:space="preserve"> т.г. в г. Жезказган</w:t>
      </w:r>
      <w:r w:rsidR="008E161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D660F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республиканским научно-практическим центром «Дарын» Министерства образования и науки РК, Управлением образования Карагандинской области, Учебно-методическим центром развития образования Карагандинской области </w:t>
      </w:r>
      <w:r w:rsidR="008E1610">
        <w:rPr>
          <w:rFonts w:ascii="Times New Roman" w:hAnsi="Times New Roman" w:cs="Times New Roman"/>
          <w:color w:val="000000"/>
          <w:sz w:val="28"/>
          <w:szCs w:val="28"/>
        </w:rPr>
        <w:t>будет проведена</w:t>
      </w:r>
      <w:r w:rsidRPr="006D660F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Республиканская научно-практическая конференция </w:t>
      </w:r>
      <w:r w:rsidR="00DC6F89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265940" w:rsidRPr="00265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Духовное развитие </w:t>
      </w:r>
      <w:r w:rsidR="00265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как основа </w:t>
      </w:r>
      <w:r w:rsidR="00265940" w:rsidRPr="00265940">
        <w:rPr>
          <w:rFonts w:ascii="Times New Roman" w:hAnsi="Times New Roman" w:cs="Times New Roman"/>
          <w:b/>
          <w:sz w:val="28"/>
          <w:szCs w:val="28"/>
          <w:lang w:val="kk-KZ"/>
        </w:rPr>
        <w:t>человеческ</w:t>
      </w:r>
      <w:r w:rsidR="00265940">
        <w:rPr>
          <w:rFonts w:ascii="Times New Roman" w:hAnsi="Times New Roman" w:cs="Times New Roman"/>
          <w:b/>
          <w:sz w:val="28"/>
          <w:szCs w:val="28"/>
          <w:lang w:val="kk-KZ"/>
        </w:rPr>
        <w:t>ого</w:t>
      </w:r>
      <w:r w:rsidR="00265940" w:rsidRPr="00265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капитал</w:t>
      </w:r>
      <w:r w:rsidR="00265940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265940" w:rsidRPr="00265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 условиях четвертой промышленной революции</w:t>
      </w:r>
      <w:r w:rsidR="00DC6F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Pr="006D660F">
        <w:rPr>
          <w:rFonts w:ascii="Times New Roman" w:hAnsi="Times New Roman" w:cs="Times New Roman"/>
          <w:color w:val="000000"/>
          <w:sz w:val="28"/>
          <w:szCs w:val="28"/>
        </w:rPr>
        <w:t>(далее – Конференция)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1A569E" w:rsidRDefault="001A569E" w:rsidP="00CC13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A569E">
        <w:rPr>
          <w:rFonts w:ascii="Times New Roman" w:hAnsi="Times New Roman" w:cs="Times New Roman"/>
          <w:color w:val="000000"/>
          <w:sz w:val="28"/>
          <w:szCs w:val="28"/>
        </w:rPr>
        <w:t xml:space="preserve">В Конференции (согласно Правилам) могут принять участие педагогические работники организаций образования, школ республиканского значения, международных школ, АО «НИШ», чьи работы прошли отбор. </w:t>
      </w:r>
    </w:p>
    <w:p w:rsidR="00CA7D30" w:rsidRPr="00CA7D30" w:rsidRDefault="001A569E" w:rsidP="00CA7D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69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Правилами проведения Конференции, опубликованными на сайте РНПЦ «Дарын» </w:t>
      </w:r>
      <w:hyperlink r:id="rId7" w:history="1">
        <w:r w:rsidR="006D5E25" w:rsidRPr="00E76601">
          <w:rPr>
            <w:rStyle w:val="a4"/>
            <w:rFonts w:ascii="Times New Roman" w:hAnsi="Times New Roman" w:cs="Times New Roman"/>
            <w:sz w:val="28"/>
            <w:szCs w:val="28"/>
          </w:rPr>
          <w:t>www.daryn.kz</w:t>
        </w:r>
      </w:hyperlink>
      <w:r w:rsidR="006D5E2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1A569E">
        <w:rPr>
          <w:rFonts w:ascii="Times New Roman" w:hAnsi="Times New Roman" w:cs="Times New Roman"/>
          <w:color w:val="000000"/>
          <w:sz w:val="28"/>
          <w:szCs w:val="28"/>
        </w:rPr>
        <w:t xml:space="preserve"> и на сайте Учебно-методического центра развития образования Карагандинско</w:t>
      </w:r>
      <w:r w:rsidR="008E1610">
        <w:rPr>
          <w:rFonts w:ascii="Times New Roman" w:hAnsi="Times New Roman" w:cs="Times New Roman"/>
          <w:color w:val="000000"/>
          <w:sz w:val="28"/>
          <w:szCs w:val="28"/>
        </w:rPr>
        <w:t xml:space="preserve">й области </w:t>
      </w:r>
      <w:hyperlink r:id="rId8" w:history="1">
        <w:r w:rsidR="008E1610" w:rsidRPr="007B4A0F">
          <w:rPr>
            <w:rStyle w:val="a4"/>
            <w:rFonts w:ascii="Times New Roman" w:hAnsi="Times New Roman" w:cs="Times New Roman"/>
            <w:sz w:val="28"/>
            <w:szCs w:val="28"/>
          </w:rPr>
          <w:t>http://umckrg.gov.kz/</w:t>
        </w:r>
      </w:hyperlink>
      <w:r w:rsidR="008E161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A569E">
        <w:rPr>
          <w:rFonts w:ascii="Times New Roman" w:hAnsi="Times New Roman" w:cs="Times New Roman"/>
          <w:color w:val="000000"/>
          <w:sz w:val="28"/>
          <w:szCs w:val="28"/>
        </w:rPr>
        <w:t>Конференция проводится по следующим направлениям:</w:t>
      </w:r>
    </w:p>
    <w:p w:rsidR="0063180C" w:rsidRPr="00563AF9" w:rsidRDefault="006E429A" w:rsidP="00BC20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</w:pPr>
      <w:r w:rsidRPr="00563AF9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1. 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«Краеведение – </w:t>
      </w:r>
      <w:r w:rsidR="00265940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как 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национальная модернизация»</w:t>
      </w:r>
    </w:p>
    <w:p w:rsidR="00BC20A2" w:rsidRPr="00563AF9" w:rsidRDefault="00BC20A2" w:rsidP="00BC20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63AF9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2. 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«Умные технологии – возможность развития производительности труда»</w:t>
      </w:r>
    </w:p>
    <w:p w:rsidR="00BC20A2" w:rsidRPr="00563AF9" w:rsidRDefault="00BC20A2" w:rsidP="00BC20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3. 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</w:t>
      </w:r>
      <w:r w:rsidR="00265940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Культура В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еликой степи»</w:t>
      </w:r>
    </w:p>
    <w:p w:rsidR="00BC20A2" w:rsidRPr="00563AF9" w:rsidRDefault="00BC20A2" w:rsidP="00BC20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63AF9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4. 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«Связь </w:t>
      </w:r>
      <w:r w:rsidR="00265940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поколений в культуре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»</w:t>
      </w:r>
    </w:p>
    <w:p w:rsidR="00BC20A2" w:rsidRPr="00563AF9" w:rsidRDefault="00BC20A2" w:rsidP="00BC20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63AF9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5. 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</w:t>
      </w:r>
      <w:r w:rsidR="00265940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Здоровый образ жизни - здоровье населения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»</w:t>
      </w:r>
    </w:p>
    <w:p w:rsidR="00BC20A2" w:rsidRPr="00563AF9" w:rsidRDefault="00BC20A2" w:rsidP="00BC20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63AF9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6. 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</w:t>
      </w:r>
      <w:r w:rsidR="00265940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Р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азвитие </w:t>
      </w:r>
      <w:r w:rsidR="00265940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современной 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естественн</w:t>
      </w:r>
      <w:r w:rsidR="00265940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о-математической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наук</w:t>
      </w:r>
      <w:r w:rsidR="00265940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и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»</w:t>
      </w:r>
    </w:p>
    <w:p w:rsidR="00BC20A2" w:rsidRDefault="00BC20A2" w:rsidP="00BC20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563AF9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 xml:space="preserve">7. </w:t>
      </w:r>
      <w:r w:rsidR="0063180C" w:rsidRPr="00563A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«Природа и человек»</w:t>
      </w:r>
    </w:p>
    <w:p w:rsidR="000753B6" w:rsidRDefault="000753B6" w:rsidP="001856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</w:p>
    <w:p w:rsidR="007C5128" w:rsidRPr="00990ED4" w:rsidRDefault="000753B6" w:rsidP="007C512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53B6">
        <w:rPr>
          <w:rFonts w:ascii="Times New Roman" w:hAnsi="Times New Roman" w:cs="Times New Roman"/>
          <w:color w:val="000000"/>
          <w:sz w:val="28"/>
          <w:szCs w:val="28"/>
        </w:rPr>
        <w:t>Прием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и регистрация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заявок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753B6">
        <w:rPr>
          <w:rFonts w:ascii="Times New Roman" w:hAnsi="Times New Roman" w:cs="Times New Roman"/>
          <w:color w:val="000000"/>
          <w:sz w:val="28"/>
          <w:szCs w:val="28"/>
        </w:rPr>
        <w:t>на участие в Конференции осуществляется до 0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октября</w:t>
      </w:r>
      <w:r w:rsidRPr="000753B6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форме на e-mail: </w:t>
      </w:r>
      <w:hyperlink r:id="rId9" w:tgtFrame="_blank" w:history="1">
        <w:r w:rsidR="00DC6F89" w:rsidRPr="00563AF9">
          <w:rPr>
            <w:rStyle w:val="a4"/>
            <w:rFonts w:ascii="Times New Roman" w:hAnsi="Times New Roman" w:cs="Times New Roman"/>
            <w:color w:val="0077CC"/>
            <w:sz w:val="28"/>
            <w:szCs w:val="28"/>
            <w:shd w:val="clear" w:color="auto" w:fill="FFFFFF"/>
            <w:lang w:val="kk-KZ"/>
          </w:rPr>
          <w:t>umc-ro@umckrg.gov.kz</w:t>
        </w:r>
      </w:hyperlink>
      <w:r w:rsidR="00DC6F89" w:rsidRPr="00563AF9">
        <w:rPr>
          <w:rStyle w:val="a4"/>
          <w:rFonts w:ascii="Times New Roman" w:hAnsi="Times New Roman" w:cs="Times New Roman"/>
          <w:color w:val="0077CC"/>
          <w:sz w:val="28"/>
          <w:szCs w:val="28"/>
          <w:shd w:val="clear" w:color="auto" w:fill="FFFFFF"/>
          <w:lang w:val="kk-KZ"/>
        </w:rPr>
        <w:t>.</w:t>
      </w:r>
      <w:r w:rsidR="00DC6F89" w:rsidRPr="00AC1812"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  <w:t> </w:t>
      </w:r>
      <w:r w:rsidR="00563AF9" w:rsidRPr="00563AF9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bookmarkStart w:id="0" w:name="_GoBack"/>
      <w:bookmarkEnd w:id="0"/>
    </w:p>
    <w:p w:rsidR="007C5128" w:rsidRDefault="007C5128" w:rsidP="007C512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C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Конференции необходимо иметь при себе копии работ, презентацию.</w:t>
      </w:r>
    </w:p>
    <w:p w:rsidR="007C5128" w:rsidRPr="00DC6F89" w:rsidRDefault="007C5128" w:rsidP="007C512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C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Победители и призеры Конференции награждаются Дипломами I, II, III степени </w:t>
      </w:r>
      <w:r w:rsidR="00055A32" w:rsidRPr="00055A32">
        <w:rPr>
          <w:rFonts w:ascii="Times New Roman" w:hAnsi="Times New Roman" w:cs="Times New Roman"/>
          <w:color w:val="000000"/>
          <w:sz w:val="28"/>
          <w:szCs w:val="28"/>
        </w:rPr>
        <w:t>республиканским научно-практическим центром «Дарын»</w:t>
      </w:r>
      <w:r w:rsidR="00DC6F89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1F7461" w:rsidRDefault="00183D2C" w:rsidP="001F74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83D2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Заезд участников - </w:t>
      </w:r>
      <w:r w:rsidRPr="00183D2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18</w:t>
      </w:r>
      <w:r w:rsidRPr="00183D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83D2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октября</w:t>
      </w:r>
      <w:r w:rsidRPr="00183D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отъезд - </w:t>
      </w:r>
      <w:r w:rsidRPr="00183D2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19</w:t>
      </w:r>
      <w:r w:rsidRPr="00183D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83D2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октября</w:t>
      </w:r>
      <w:r w:rsidRPr="00183D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т.г. (после 17</w:t>
      </w:r>
      <w:r w:rsidRPr="00183D2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Pr="00183D2C">
        <w:rPr>
          <w:rFonts w:ascii="Times New Roman" w:hAnsi="Times New Roman" w:cs="Times New Roman"/>
          <w:b/>
          <w:color w:val="000000"/>
          <w:sz w:val="28"/>
          <w:szCs w:val="28"/>
        </w:rPr>
        <w:t>00).</w:t>
      </w:r>
      <w:r w:rsidRPr="00183D2C">
        <w:rPr>
          <w:rFonts w:ascii="Times New Roman" w:hAnsi="Times New Roman" w:cs="Times New Roman"/>
          <w:color w:val="000000"/>
          <w:sz w:val="28"/>
          <w:szCs w:val="28"/>
        </w:rPr>
        <w:t xml:space="preserve"> Прое</w:t>
      </w:r>
      <w:r>
        <w:rPr>
          <w:rFonts w:ascii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3D2C">
        <w:rPr>
          <w:rFonts w:ascii="Times New Roman" w:hAnsi="Times New Roman" w:cs="Times New Roman"/>
          <w:color w:val="000000"/>
          <w:sz w:val="28"/>
          <w:szCs w:val="28"/>
        </w:rPr>
        <w:t xml:space="preserve">проживание и питание за счет </w:t>
      </w:r>
      <w:r>
        <w:rPr>
          <w:rFonts w:ascii="Times New Roman" w:hAnsi="Times New Roman" w:cs="Times New Roman"/>
          <w:color w:val="000000"/>
          <w:sz w:val="28"/>
          <w:szCs w:val="28"/>
        </w:rPr>
        <w:t>направляющей стороны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1F7461" w:rsidRPr="001F7461" w:rsidRDefault="001F7461" w:rsidP="001F74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F7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всем вопросам обращаться по телефонам: 8(7212)445630;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8-7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78</w:t>
      </w:r>
      <w:r w:rsidRPr="001F7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76</w:t>
      </w:r>
      <w:r w:rsidRPr="001F7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75</w:t>
      </w:r>
      <w:r w:rsidRPr="001F7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411</w:t>
      </w:r>
      <w:r w:rsidRPr="001F7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F35BD" w:rsidRPr="006F15EA" w:rsidRDefault="00BF35BD" w:rsidP="001F7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</w:p>
    <w:p w:rsidR="003F383C" w:rsidRPr="008F18BE" w:rsidRDefault="001F7461" w:rsidP="003F383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Форма заявки</w:t>
      </w:r>
    </w:p>
    <w:p w:rsidR="003F383C" w:rsidRPr="00D21539" w:rsidRDefault="003F383C" w:rsidP="003F383C">
      <w:pPr>
        <w:spacing w:after="0" w:line="240" w:lineRule="auto"/>
        <w:ind w:firstLine="454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62"/>
        <w:gridCol w:w="2549"/>
      </w:tblGrid>
      <w:tr w:rsidR="003F383C" w:rsidRPr="00B56874" w:rsidTr="006139C0">
        <w:trPr>
          <w:trHeight w:val="12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F383C" w:rsidRPr="00B56874" w:rsidRDefault="00AF7BA3" w:rsidP="00B5687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Заявка участника ежегодной Р</w:t>
            </w:r>
            <w:r w:rsidR="00B56874" w:rsidRPr="00B568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еспубликанской научно-практической конференции им. Байконурова </w:t>
            </w:r>
            <w:r w:rsidR="00265940" w:rsidRPr="00563AF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«Духовное развитие как основа человеческого капитала в условиях четвертой промышленной революции»</w:t>
            </w:r>
          </w:p>
        </w:tc>
      </w:tr>
      <w:tr w:rsidR="003F383C" w:rsidRPr="008F18BE" w:rsidTr="00B56874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B56874" w:rsidRDefault="00B56874" w:rsidP="00B56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568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Фамилия, имя, отчество автора(-ов) (полностью)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8F18BE" w:rsidRDefault="003F383C" w:rsidP="006139C0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</w:p>
        </w:tc>
      </w:tr>
      <w:tr w:rsidR="003F383C" w:rsidRPr="00D21539" w:rsidTr="00B56874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B56874" w:rsidRDefault="00B56874" w:rsidP="00B56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kk-KZ" w:eastAsia="ru-RU"/>
              </w:rPr>
            </w:pPr>
            <w:r w:rsidRPr="00B568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Название статьи, проекта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D21539" w:rsidRDefault="003F383C" w:rsidP="006139C0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383C" w:rsidRPr="00D21539" w:rsidTr="00B56874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B56874" w:rsidRDefault="00B56874" w:rsidP="00B56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kk-KZ" w:eastAsia="ru-RU"/>
              </w:rPr>
            </w:pPr>
            <w:r w:rsidRPr="00B568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Название и номер секции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D21539" w:rsidRDefault="003F383C" w:rsidP="006139C0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383C" w:rsidRPr="00D21539" w:rsidTr="00B56874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B56874" w:rsidRDefault="00B56874" w:rsidP="00B56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kk-KZ" w:eastAsia="ru-RU"/>
              </w:rPr>
            </w:pPr>
            <w:r w:rsidRPr="00B568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страниц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D21539" w:rsidRDefault="003F383C" w:rsidP="006139C0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383C" w:rsidRPr="00D21539" w:rsidTr="00B56874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B56874" w:rsidRDefault="00B56874" w:rsidP="00B56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kk-KZ" w:eastAsia="ru-RU"/>
              </w:rPr>
            </w:pPr>
            <w:r w:rsidRPr="00B568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Место работы (учебы) (полностью)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D21539" w:rsidRDefault="003F383C" w:rsidP="006139C0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383C" w:rsidRPr="00D21539" w:rsidTr="00B56874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B56874" w:rsidRDefault="00B56874" w:rsidP="00B56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kk-KZ" w:eastAsia="ru-RU"/>
              </w:rPr>
            </w:pPr>
            <w:r w:rsidRPr="00B568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Должность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D21539" w:rsidRDefault="003F383C" w:rsidP="006139C0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383C" w:rsidRPr="00D21539" w:rsidTr="00B56874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B56874" w:rsidRDefault="00B56874" w:rsidP="00B56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kk-KZ" w:eastAsia="ru-RU"/>
              </w:rPr>
            </w:pPr>
            <w:r w:rsidRPr="00B568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Ученая степень, ученое звание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83C" w:rsidRPr="00D21539" w:rsidRDefault="003F383C" w:rsidP="006139C0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6874" w:rsidRPr="00D21539" w:rsidTr="00B56874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874" w:rsidRPr="00B56874" w:rsidRDefault="00B56874" w:rsidP="00ED68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568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Почтовый адрес (с индексом)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874" w:rsidRPr="00D21539" w:rsidRDefault="00B56874" w:rsidP="006139C0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6874" w:rsidRPr="00D21539" w:rsidTr="00B56874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874" w:rsidRPr="00B56874" w:rsidRDefault="00B56874" w:rsidP="00ED68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568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Контактный телефон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874" w:rsidRPr="00D21539" w:rsidRDefault="00B56874" w:rsidP="006139C0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6874" w:rsidRPr="00D21539" w:rsidTr="00B56874">
        <w:trPr>
          <w:trHeight w:val="120"/>
        </w:trPr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874" w:rsidRPr="00B56874" w:rsidRDefault="00B56874" w:rsidP="00ED68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568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E-mail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6874" w:rsidRPr="00D21539" w:rsidRDefault="00B56874" w:rsidP="006139C0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F383C" w:rsidRPr="00D21539" w:rsidRDefault="003F383C" w:rsidP="003F383C">
      <w:pPr>
        <w:spacing w:after="0" w:line="240" w:lineRule="auto"/>
        <w:ind w:firstLine="454"/>
        <w:rPr>
          <w:sz w:val="28"/>
          <w:szCs w:val="28"/>
        </w:rPr>
      </w:pPr>
    </w:p>
    <w:p w:rsidR="00A77C84" w:rsidRPr="006F15EA" w:rsidRDefault="00A77C84" w:rsidP="003F3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77C84" w:rsidRPr="006F15EA" w:rsidSect="006F15EA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9F9" w:rsidRDefault="007859F9" w:rsidP="000753B6">
      <w:pPr>
        <w:spacing w:after="0" w:line="240" w:lineRule="auto"/>
      </w:pPr>
      <w:r>
        <w:separator/>
      </w:r>
    </w:p>
  </w:endnote>
  <w:endnote w:type="continuationSeparator" w:id="0">
    <w:p w:rsidR="007859F9" w:rsidRDefault="007859F9" w:rsidP="00075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9F9" w:rsidRDefault="007859F9" w:rsidP="000753B6">
      <w:pPr>
        <w:spacing w:after="0" w:line="240" w:lineRule="auto"/>
      </w:pPr>
      <w:r>
        <w:separator/>
      </w:r>
    </w:p>
  </w:footnote>
  <w:footnote w:type="continuationSeparator" w:id="0">
    <w:p w:rsidR="007859F9" w:rsidRDefault="007859F9" w:rsidP="00075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01DB8"/>
    <w:multiLevelType w:val="hybridMultilevel"/>
    <w:tmpl w:val="B2341F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9962DF"/>
    <w:multiLevelType w:val="multilevel"/>
    <w:tmpl w:val="A2F07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9E166A"/>
    <w:multiLevelType w:val="multilevel"/>
    <w:tmpl w:val="1B84E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0D0"/>
    <w:rsid w:val="00012445"/>
    <w:rsid w:val="000424B4"/>
    <w:rsid w:val="00046543"/>
    <w:rsid w:val="00055A32"/>
    <w:rsid w:val="000753B6"/>
    <w:rsid w:val="00083CBB"/>
    <w:rsid w:val="000B3D40"/>
    <w:rsid w:val="000E4B89"/>
    <w:rsid w:val="00102AD6"/>
    <w:rsid w:val="001429AD"/>
    <w:rsid w:val="00183D2C"/>
    <w:rsid w:val="001856D1"/>
    <w:rsid w:val="00185C50"/>
    <w:rsid w:val="001A569E"/>
    <w:rsid w:val="001C3999"/>
    <w:rsid w:val="001C4AAF"/>
    <w:rsid w:val="001F7461"/>
    <w:rsid w:val="002177AC"/>
    <w:rsid w:val="00230F2E"/>
    <w:rsid w:val="0025062A"/>
    <w:rsid w:val="002571D3"/>
    <w:rsid w:val="0026382D"/>
    <w:rsid w:val="00265940"/>
    <w:rsid w:val="00267C3B"/>
    <w:rsid w:val="00286CDF"/>
    <w:rsid w:val="002923C5"/>
    <w:rsid w:val="002B6FD7"/>
    <w:rsid w:val="002D189A"/>
    <w:rsid w:val="002E2CD2"/>
    <w:rsid w:val="002F60D0"/>
    <w:rsid w:val="003028A7"/>
    <w:rsid w:val="00314A5B"/>
    <w:rsid w:val="00320BC2"/>
    <w:rsid w:val="00345C15"/>
    <w:rsid w:val="003737CF"/>
    <w:rsid w:val="003E3D04"/>
    <w:rsid w:val="003E5D44"/>
    <w:rsid w:val="003F21D1"/>
    <w:rsid w:val="003F383C"/>
    <w:rsid w:val="004217EC"/>
    <w:rsid w:val="00441BA3"/>
    <w:rsid w:val="00441C92"/>
    <w:rsid w:val="00467AD2"/>
    <w:rsid w:val="00481CCB"/>
    <w:rsid w:val="004822CC"/>
    <w:rsid w:val="0048727B"/>
    <w:rsid w:val="004B07D8"/>
    <w:rsid w:val="004C6EF6"/>
    <w:rsid w:val="004F6A79"/>
    <w:rsid w:val="0050374E"/>
    <w:rsid w:val="00504F94"/>
    <w:rsid w:val="005216FD"/>
    <w:rsid w:val="00563AF9"/>
    <w:rsid w:val="00583337"/>
    <w:rsid w:val="005A12D0"/>
    <w:rsid w:val="005B3A25"/>
    <w:rsid w:val="005C3789"/>
    <w:rsid w:val="005E399A"/>
    <w:rsid w:val="006046D1"/>
    <w:rsid w:val="0063180C"/>
    <w:rsid w:val="006444E3"/>
    <w:rsid w:val="00653668"/>
    <w:rsid w:val="0068508B"/>
    <w:rsid w:val="006C38B1"/>
    <w:rsid w:val="006D5E25"/>
    <w:rsid w:val="006D660F"/>
    <w:rsid w:val="006E429A"/>
    <w:rsid w:val="006F14CB"/>
    <w:rsid w:val="006F15EA"/>
    <w:rsid w:val="00715B47"/>
    <w:rsid w:val="00751765"/>
    <w:rsid w:val="00763210"/>
    <w:rsid w:val="007859F9"/>
    <w:rsid w:val="007C3A71"/>
    <w:rsid w:val="007C4D4A"/>
    <w:rsid w:val="007C5128"/>
    <w:rsid w:val="007D190F"/>
    <w:rsid w:val="007E2493"/>
    <w:rsid w:val="007E784B"/>
    <w:rsid w:val="00802068"/>
    <w:rsid w:val="00823963"/>
    <w:rsid w:val="00823B91"/>
    <w:rsid w:val="00823BC4"/>
    <w:rsid w:val="00833407"/>
    <w:rsid w:val="008768A9"/>
    <w:rsid w:val="00890E68"/>
    <w:rsid w:val="008A03A5"/>
    <w:rsid w:val="008A4B37"/>
    <w:rsid w:val="008B4AF5"/>
    <w:rsid w:val="008D3216"/>
    <w:rsid w:val="008D58E1"/>
    <w:rsid w:val="008E1610"/>
    <w:rsid w:val="008E6E9E"/>
    <w:rsid w:val="00902461"/>
    <w:rsid w:val="00906ACC"/>
    <w:rsid w:val="009313AA"/>
    <w:rsid w:val="00990ED4"/>
    <w:rsid w:val="009B3D99"/>
    <w:rsid w:val="009C1877"/>
    <w:rsid w:val="009E0210"/>
    <w:rsid w:val="009F05C1"/>
    <w:rsid w:val="00A2795F"/>
    <w:rsid w:val="00A3149D"/>
    <w:rsid w:val="00A47215"/>
    <w:rsid w:val="00A56BB9"/>
    <w:rsid w:val="00A771BF"/>
    <w:rsid w:val="00A77C84"/>
    <w:rsid w:val="00A83E83"/>
    <w:rsid w:val="00A9279B"/>
    <w:rsid w:val="00A9426F"/>
    <w:rsid w:val="00AE085D"/>
    <w:rsid w:val="00AF7BA3"/>
    <w:rsid w:val="00B56874"/>
    <w:rsid w:val="00B66AB5"/>
    <w:rsid w:val="00B8135C"/>
    <w:rsid w:val="00B96859"/>
    <w:rsid w:val="00BC20A2"/>
    <w:rsid w:val="00BC28BF"/>
    <w:rsid w:val="00BC3C38"/>
    <w:rsid w:val="00BD0F77"/>
    <w:rsid w:val="00BF35BD"/>
    <w:rsid w:val="00C16AFA"/>
    <w:rsid w:val="00C33F83"/>
    <w:rsid w:val="00C617D1"/>
    <w:rsid w:val="00C67963"/>
    <w:rsid w:val="00C71762"/>
    <w:rsid w:val="00C91601"/>
    <w:rsid w:val="00CA13DC"/>
    <w:rsid w:val="00CA7D30"/>
    <w:rsid w:val="00CB6B10"/>
    <w:rsid w:val="00CC134A"/>
    <w:rsid w:val="00CD1CC7"/>
    <w:rsid w:val="00CE4EF5"/>
    <w:rsid w:val="00D129C8"/>
    <w:rsid w:val="00D3796B"/>
    <w:rsid w:val="00DB5C3A"/>
    <w:rsid w:val="00DC6F89"/>
    <w:rsid w:val="00DC7E17"/>
    <w:rsid w:val="00DF19AC"/>
    <w:rsid w:val="00E41BB5"/>
    <w:rsid w:val="00EB5008"/>
    <w:rsid w:val="00EC166A"/>
    <w:rsid w:val="00ED2FBF"/>
    <w:rsid w:val="00ED4774"/>
    <w:rsid w:val="00F0049D"/>
    <w:rsid w:val="00F00B2E"/>
    <w:rsid w:val="00F07891"/>
    <w:rsid w:val="00F16BAD"/>
    <w:rsid w:val="00F21334"/>
    <w:rsid w:val="00F22087"/>
    <w:rsid w:val="00F25E77"/>
    <w:rsid w:val="00F30873"/>
    <w:rsid w:val="00F438C2"/>
    <w:rsid w:val="00F6382A"/>
    <w:rsid w:val="00F66380"/>
    <w:rsid w:val="00F94B8A"/>
    <w:rsid w:val="00FE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51245E-6A63-4345-88F7-E6F557B38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F19A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7176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75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53B6"/>
  </w:style>
  <w:style w:type="paragraph" w:styleId="a8">
    <w:name w:val="footer"/>
    <w:basedOn w:val="a"/>
    <w:link w:val="a9"/>
    <w:uiPriority w:val="99"/>
    <w:unhideWhenUsed/>
    <w:rsid w:val="00075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53B6"/>
  </w:style>
  <w:style w:type="paragraph" w:styleId="aa">
    <w:name w:val="Balloon Text"/>
    <w:basedOn w:val="a"/>
    <w:link w:val="ab"/>
    <w:uiPriority w:val="99"/>
    <w:semiHidden/>
    <w:unhideWhenUsed/>
    <w:rsid w:val="00631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18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643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3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ckrg.gov.k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ryn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.mail.ru/compose/?mailto=mailto%3aumc%2dro@umckrg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Каламкач</cp:lastModifiedBy>
  <cp:revision>11</cp:revision>
  <cp:lastPrinted>2018-09-11T09:06:00Z</cp:lastPrinted>
  <dcterms:created xsi:type="dcterms:W3CDTF">2018-09-11T06:28:00Z</dcterms:created>
  <dcterms:modified xsi:type="dcterms:W3CDTF">2018-09-13T05:47:00Z</dcterms:modified>
</cp:coreProperties>
</file>